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Pr="00B92F69" w:rsidRDefault="00B25BE2" w:rsidP="00B25BE2">
      <w:pPr>
        <w:jc w:val="center"/>
        <w:rPr>
          <w:rFonts w:ascii="Century Gothic" w:hAnsi="Century Gothic"/>
          <w:sz w:val="36"/>
          <w:szCs w:val="36"/>
        </w:rPr>
      </w:pPr>
      <w:r w:rsidRPr="00B92F69">
        <w:rPr>
          <w:rFonts w:ascii="Century Gothic" w:hAnsi="Century Gothic"/>
          <w:sz w:val="36"/>
          <w:szCs w:val="36"/>
        </w:rPr>
        <w:t>FICHE URGENCE</w:t>
      </w:r>
    </w:p>
    <w:p w:rsidR="00B25BE2" w:rsidRPr="00C93FA1" w:rsidRDefault="00B25BE2" w:rsidP="00B25BE2">
      <w:pPr>
        <w:jc w:val="center"/>
        <w:rPr>
          <w:rFonts w:ascii="Century Gothic" w:hAnsi="Century Gothic"/>
        </w:rPr>
      </w:pPr>
      <w:r w:rsidRPr="00C93FA1">
        <w:rPr>
          <w:rFonts w:ascii="Century Gothic" w:hAnsi="Century Gothic"/>
        </w:rPr>
        <w:t>Cette fiche, confidentielle, est remplie sur la base du volontariat et a objet de prévenir les proches et les secours en cas d’urgence</w:t>
      </w:r>
    </w:p>
    <w:p w:rsidR="00B25BE2" w:rsidRDefault="00B25BE2">
      <w:pPr>
        <w:rPr>
          <w:rFonts w:ascii="Century Gothic" w:hAnsi="Century Gothic"/>
        </w:rPr>
      </w:pPr>
    </w:p>
    <w:p w:rsidR="00C93FA1" w:rsidRDefault="00C93FA1">
      <w:pPr>
        <w:rPr>
          <w:rFonts w:ascii="Century Gothic" w:hAnsi="Century Gothic"/>
        </w:rPr>
      </w:pPr>
    </w:p>
    <w:p w:rsidR="00C93FA1" w:rsidRPr="00C93FA1" w:rsidRDefault="00C93FA1">
      <w:pPr>
        <w:rPr>
          <w:rFonts w:ascii="Century Gothic" w:hAnsi="Century Gothic"/>
        </w:rPr>
      </w:pPr>
    </w:p>
    <w:p w:rsidR="00B25BE2" w:rsidRPr="00C93FA1" w:rsidRDefault="00B25BE2">
      <w:pPr>
        <w:rPr>
          <w:rFonts w:ascii="Century Gothic" w:hAnsi="Century Gothic"/>
        </w:rPr>
      </w:pPr>
    </w:p>
    <w:p w:rsidR="00B25BE2" w:rsidRPr="00C93FA1" w:rsidRDefault="00B25BE2">
      <w:pPr>
        <w:rPr>
          <w:rFonts w:ascii="Century Gothic" w:hAnsi="Century Gothic"/>
        </w:rPr>
      </w:pPr>
      <w:r w:rsidRPr="00C93FA1">
        <w:rPr>
          <w:rFonts w:ascii="Century Gothic" w:hAnsi="Century Gothic"/>
        </w:rPr>
        <w:t>NOM Prénom</w:t>
      </w:r>
    </w:p>
    <w:p w:rsidR="00B25BE2" w:rsidRDefault="00B25BE2">
      <w:pPr>
        <w:rPr>
          <w:rFonts w:ascii="Century Gothic" w:hAnsi="Century Gothic"/>
        </w:rPr>
      </w:pPr>
    </w:p>
    <w:p w:rsidR="00C93FA1" w:rsidRPr="00C93FA1" w:rsidRDefault="00C93FA1">
      <w:pPr>
        <w:rPr>
          <w:rFonts w:ascii="Century Gothic" w:hAnsi="Century Gothic"/>
        </w:rPr>
      </w:pPr>
    </w:p>
    <w:p w:rsidR="00B25BE2" w:rsidRPr="00C93FA1" w:rsidRDefault="00B25BE2">
      <w:pPr>
        <w:rPr>
          <w:rFonts w:ascii="Century Gothic" w:hAnsi="Century Gothic"/>
        </w:rPr>
      </w:pPr>
      <w:r w:rsidRPr="00C93FA1">
        <w:rPr>
          <w:rFonts w:ascii="Century Gothic" w:hAnsi="Century Gothic"/>
        </w:rPr>
        <w:t>Date de naissance</w:t>
      </w:r>
    </w:p>
    <w:p w:rsidR="00B25BE2" w:rsidRPr="00C93FA1" w:rsidRDefault="00B25BE2">
      <w:pPr>
        <w:rPr>
          <w:rFonts w:ascii="Century Gothic" w:hAnsi="Century Gothic"/>
        </w:rPr>
      </w:pPr>
    </w:p>
    <w:p w:rsidR="00B25BE2" w:rsidRPr="00C93FA1" w:rsidRDefault="00B25BE2">
      <w:pPr>
        <w:rPr>
          <w:rFonts w:ascii="Century Gothic" w:hAnsi="Century Gothic"/>
        </w:rPr>
      </w:pPr>
    </w:p>
    <w:p w:rsidR="00B25BE2" w:rsidRDefault="00B25BE2">
      <w:pPr>
        <w:rPr>
          <w:rFonts w:ascii="Century Gothic" w:hAnsi="Century Gothic"/>
        </w:rPr>
      </w:pPr>
      <w:r w:rsidRPr="00C93FA1">
        <w:rPr>
          <w:rFonts w:ascii="Century Gothic" w:hAnsi="Century Gothic"/>
        </w:rPr>
        <w:t>Personne(s) à contacter en cas d’urgence</w:t>
      </w:r>
    </w:p>
    <w:p w:rsidR="00C93FA1" w:rsidRPr="00C93FA1" w:rsidRDefault="00C93FA1">
      <w:pPr>
        <w:rPr>
          <w:rFonts w:ascii="Century Gothic" w:hAnsi="Century Gothic"/>
        </w:rPr>
      </w:pPr>
    </w:p>
    <w:tbl>
      <w:tblPr>
        <w:tblStyle w:val="Grilledutableau"/>
        <w:tblW w:w="9128" w:type="dxa"/>
        <w:tblLook w:val="04A0" w:firstRow="1" w:lastRow="0" w:firstColumn="1" w:lastColumn="0" w:noHBand="0" w:noVBand="1"/>
      </w:tblPr>
      <w:tblGrid>
        <w:gridCol w:w="4563"/>
        <w:gridCol w:w="4565"/>
      </w:tblGrid>
      <w:tr w:rsidR="00B92F69" w:rsidTr="00B92F69">
        <w:trPr>
          <w:trHeight w:val="524"/>
        </w:trPr>
        <w:tc>
          <w:tcPr>
            <w:tcW w:w="4563" w:type="dxa"/>
            <w:vAlign w:val="center"/>
          </w:tcPr>
          <w:p w:rsidR="00B92F69" w:rsidRDefault="00B92F69" w:rsidP="00B92F69">
            <w:pPr>
              <w:rPr>
                <w:rFonts w:ascii="Century Gothic" w:hAnsi="Century Gothic"/>
              </w:rPr>
            </w:pPr>
            <w:r>
              <w:rPr>
                <w:rFonts w:ascii="Century Gothic" w:hAnsi="Century Gothic"/>
              </w:rPr>
              <w:t>Nom :</w:t>
            </w:r>
          </w:p>
        </w:tc>
        <w:tc>
          <w:tcPr>
            <w:tcW w:w="4565" w:type="dxa"/>
            <w:vAlign w:val="center"/>
          </w:tcPr>
          <w:p w:rsidR="00B92F69" w:rsidRDefault="00B92F69" w:rsidP="00B92F69">
            <w:pPr>
              <w:rPr>
                <w:rFonts w:ascii="Century Gothic" w:hAnsi="Century Gothic"/>
              </w:rPr>
            </w:pPr>
            <w:r>
              <w:rPr>
                <w:rFonts w:ascii="Century Gothic" w:hAnsi="Century Gothic"/>
                <w:noProof/>
              </w:rPr>
              <w:drawing>
                <wp:inline distT="0" distB="0" distL="0" distR="0" wp14:anchorId="64DE8533" wp14:editId="47A8EA0A">
                  <wp:extent cx="241300" cy="241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inline>
              </w:drawing>
            </w:r>
          </w:p>
        </w:tc>
      </w:tr>
      <w:tr w:rsidR="00B92F69" w:rsidTr="00B92F69">
        <w:trPr>
          <w:trHeight w:val="524"/>
        </w:trPr>
        <w:tc>
          <w:tcPr>
            <w:tcW w:w="4563" w:type="dxa"/>
            <w:vAlign w:val="center"/>
          </w:tcPr>
          <w:p w:rsidR="00B92F69" w:rsidRDefault="00B92F69" w:rsidP="00B92F69">
            <w:pPr>
              <w:rPr>
                <w:rFonts w:ascii="Century Gothic" w:hAnsi="Century Gothic"/>
              </w:rPr>
            </w:pPr>
            <w:r>
              <w:rPr>
                <w:rFonts w:ascii="Century Gothic" w:hAnsi="Century Gothic"/>
              </w:rPr>
              <w:t>Nom :</w:t>
            </w:r>
          </w:p>
        </w:tc>
        <w:tc>
          <w:tcPr>
            <w:tcW w:w="4565" w:type="dxa"/>
            <w:vAlign w:val="center"/>
          </w:tcPr>
          <w:p w:rsidR="00B92F69" w:rsidRDefault="00B92F69" w:rsidP="00B92F69">
            <w:r w:rsidRPr="00DC2764">
              <w:rPr>
                <w:rFonts w:ascii="Century Gothic" w:hAnsi="Century Gothic"/>
                <w:noProof/>
              </w:rPr>
              <w:drawing>
                <wp:inline distT="0" distB="0" distL="0" distR="0" wp14:anchorId="36276CC8" wp14:editId="218504C2">
                  <wp:extent cx="241300" cy="2413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inline>
              </w:drawing>
            </w:r>
          </w:p>
        </w:tc>
      </w:tr>
      <w:tr w:rsidR="00B92F69" w:rsidTr="00B92F69">
        <w:trPr>
          <w:trHeight w:val="561"/>
        </w:trPr>
        <w:tc>
          <w:tcPr>
            <w:tcW w:w="4563" w:type="dxa"/>
            <w:vAlign w:val="center"/>
          </w:tcPr>
          <w:p w:rsidR="00B92F69" w:rsidRDefault="00B92F69" w:rsidP="00B92F69">
            <w:pPr>
              <w:rPr>
                <w:rFonts w:ascii="Century Gothic" w:hAnsi="Century Gothic"/>
              </w:rPr>
            </w:pPr>
            <w:r>
              <w:rPr>
                <w:rFonts w:ascii="Century Gothic" w:hAnsi="Century Gothic"/>
              </w:rPr>
              <w:t>Nom :</w:t>
            </w:r>
          </w:p>
        </w:tc>
        <w:tc>
          <w:tcPr>
            <w:tcW w:w="4565" w:type="dxa"/>
            <w:vAlign w:val="center"/>
          </w:tcPr>
          <w:p w:rsidR="00B92F69" w:rsidRDefault="00B92F69" w:rsidP="00B92F69">
            <w:r w:rsidRPr="00DC2764">
              <w:rPr>
                <w:rFonts w:ascii="Century Gothic" w:hAnsi="Century Gothic"/>
                <w:noProof/>
              </w:rPr>
              <w:drawing>
                <wp:inline distT="0" distB="0" distL="0" distR="0" wp14:anchorId="071440A0" wp14:editId="2EFFEBCE">
                  <wp:extent cx="241300" cy="241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inline>
              </w:drawing>
            </w:r>
          </w:p>
        </w:tc>
      </w:tr>
      <w:tr w:rsidR="00B92F69" w:rsidTr="00B92F69">
        <w:trPr>
          <w:trHeight w:val="524"/>
        </w:trPr>
        <w:tc>
          <w:tcPr>
            <w:tcW w:w="4563" w:type="dxa"/>
            <w:vAlign w:val="center"/>
          </w:tcPr>
          <w:p w:rsidR="00B92F69" w:rsidRDefault="00B92F69" w:rsidP="00B92F69">
            <w:pPr>
              <w:rPr>
                <w:rFonts w:ascii="Century Gothic" w:hAnsi="Century Gothic"/>
              </w:rPr>
            </w:pPr>
            <w:r>
              <w:rPr>
                <w:rFonts w:ascii="Century Gothic" w:hAnsi="Century Gothic"/>
              </w:rPr>
              <w:t>Nom :</w:t>
            </w:r>
          </w:p>
        </w:tc>
        <w:tc>
          <w:tcPr>
            <w:tcW w:w="4565" w:type="dxa"/>
            <w:vAlign w:val="center"/>
          </w:tcPr>
          <w:p w:rsidR="00B92F69" w:rsidRDefault="00B92F69" w:rsidP="00B92F69">
            <w:r w:rsidRPr="00DC2764">
              <w:rPr>
                <w:rFonts w:ascii="Century Gothic" w:hAnsi="Century Gothic"/>
                <w:noProof/>
              </w:rPr>
              <w:drawing>
                <wp:inline distT="0" distB="0" distL="0" distR="0" wp14:anchorId="2B0601B9" wp14:editId="207CDF6A">
                  <wp:extent cx="241300" cy="241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inline>
              </w:drawing>
            </w:r>
          </w:p>
        </w:tc>
      </w:tr>
      <w:tr w:rsidR="00B92F69" w:rsidTr="00B92F69">
        <w:trPr>
          <w:trHeight w:val="524"/>
        </w:trPr>
        <w:tc>
          <w:tcPr>
            <w:tcW w:w="4563" w:type="dxa"/>
            <w:vAlign w:val="center"/>
          </w:tcPr>
          <w:p w:rsidR="00B92F69" w:rsidRDefault="00B92F69" w:rsidP="00B92F69">
            <w:pPr>
              <w:rPr>
                <w:rFonts w:ascii="Century Gothic" w:hAnsi="Century Gothic"/>
              </w:rPr>
            </w:pPr>
            <w:r>
              <w:rPr>
                <w:rFonts w:ascii="Century Gothic" w:hAnsi="Century Gothic"/>
              </w:rPr>
              <w:t>Nom :</w:t>
            </w:r>
          </w:p>
        </w:tc>
        <w:tc>
          <w:tcPr>
            <w:tcW w:w="4565" w:type="dxa"/>
            <w:vAlign w:val="center"/>
          </w:tcPr>
          <w:p w:rsidR="00B92F69" w:rsidRDefault="00B92F69" w:rsidP="00B92F69">
            <w:r w:rsidRPr="00DC2764">
              <w:rPr>
                <w:rFonts w:ascii="Century Gothic" w:hAnsi="Century Gothic"/>
                <w:noProof/>
              </w:rPr>
              <w:drawing>
                <wp:inline distT="0" distB="0" distL="0" distR="0" wp14:anchorId="7193AABD" wp14:editId="490A0E91">
                  <wp:extent cx="241300" cy="2413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inline>
              </w:drawing>
            </w:r>
          </w:p>
        </w:tc>
      </w:tr>
      <w:tr w:rsidR="00B92F69" w:rsidTr="00B92F69">
        <w:trPr>
          <w:trHeight w:val="524"/>
        </w:trPr>
        <w:tc>
          <w:tcPr>
            <w:tcW w:w="4563" w:type="dxa"/>
            <w:vAlign w:val="center"/>
          </w:tcPr>
          <w:p w:rsidR="00B92F69" w:rsidRDefault="00B92F69" w:rsidP="00B92F69">
            <w:pPr>
              <w:rPr>
                <w:rFonts w:ascii="Century Gothic" w:hAnsi="Century Gothic"/>
              </w:rPr>
            </w:pPr>
            <w:r>
              <w:rPr>
                <w:rFonts w:ascii="Century Gothic" w:hAnsi="Century Gothic"/>
              </w:rPr>
              <w:t>Nom :</w:t>
            </w:r>
          </w:p>
        </w:tc>
        <w:tc>
          <w:tcPr>
            <w:tcW w:w="4565" w:type="dxa"/>
            <w:vAlign w:val="center"/>
          </w:tcPr>
          <w:p w:rsidR="00B92F69" w:rsidRDefault="00B92F69" w:rsidP="00B92F69">
            <w:r w:rsidRPr="00DC2764">
              <w:rPr>
                <w:rFonts w:ascii="Century Gothic" w:hAnsi="Century Gothic"/>
                <w:noProof/>
              </w:rPr>
              <w:drawing>
                <wp:inline distT="0" distB="0" distL="0" distR="0" wp14:anchorId="21DDBEE6" wp14:editId="52F13873">
                  <wp:extent cx="241300" cy="2413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inline>
              </w:drawing>
            </w:r>
          </w:p>
        </w:tc>
      </w:tr>
    </w:tbl>
    <w:p w:rsidR="00B25BE2" w:rsidRDefault="00B25BE2">
      <w:pPr>
        <w:rPr>
          <w:rFonts w:ascii="Century Gothic" w:hAnsi="Century Gothic"/>
        </w:rPr>
      </w:pPr>
    </w:p>
    <w:p w:rsidR="00C93FA1" w:rsidRDefault="00C93FA1">
      <w:pPr>
        <w:rPr>
          <w:rFonts w:ascii="Century Gothic" w:hAnsi="Century Gothic"/>
        </w:rPr>
      </w:pPr>
    </w:p>
    <w:p w:rsidR="00C93FA1" w:rsidRDefault="00B92F69">
      <w:pPr>
        <w:rPr>
          <w:rFonts w:ascii="Century Gothic" w:hAnsi="Century Gothic"/>
        </w:rPr>
      </w:pPr>
      <w:r>
        <w:rPr>
          <w:rFonts w:ascii="Century Gothic" w:hAnsi="Century Gothic"/>
        </w:rPr>
        <w:t>Dans le cas où vous seriez en incapacité d’aller chercher des enfants ou autre, vous avez la possibilité d’indiquer les infrastructures à prévenir.</w:t>
      </w:r>
    </w:p>
    <w:p w:rsidR="00B92F69" w:rsidRDefault="00B92F69">
      <w:pPr>
        <w:rPr>
          <w:rFonts w:ascii="Century Gothic" w:hAnsi="Century Gothic"/>
        </w:rPr>
      </w:pPr>
    </w:p>
    <w:p w:rsidR="00B92F69" w:rsidRDefault="00B92F69">
      <w:pPr>
        <w:rPr>
          <w:rFonts w:ascii="Century Gothic" w:hAnsi="Century Gothic"/>
        </w:rPr>
      </w:pPr>
    </w:p>
    <w:p w:rsidR="00B92F69" w:rsidRDefault="00B92F69">
      <w:pPr>
        <w:rPr>
          <w:rFonts w:ascii="Century Gothic" w:hAnsi="Century Gothic"/>
        </w:rPr>
      </w:pPr>
    </w:p>
    <w:p w:rsidR="00B92F69" w:rsidRDefault="00B92F69">
      <w:pPr>
        <w:rPr>
          <w:rFonts w:ascii="Century Gothic" w:hAnsi="Century Gothic"/>
        </w:rPr>
      </w:pPr>
    </w:p>
    <w:p w:rsidR="00B92F69" w:rsidRDefault="00B92F69">
      <w:pPr>
        <w:rPr>
          <w:rFonts w:ascii="Century Gothic" w:hAnsi="Century Gothic"/>
        </w:rPr>
      </w:pPr>
    </w:p>
    <w:p w:rsidR="00B92F69" w:rsidRDefault="00B92F69">
      <w:pPr>
        <w:rPr>
          <w:rFonts w:ascii="Century Gothic" w:hAnsi="Century Gothic"/>
        </w:rPr>
      </w:pPr>
    </w:p>
    <w:p w:rsidR="00C93FA1" w:rsidRDefault="00C93FA1">
      <w:pPr>
        <w:rPr>
          <w:rFonts w:ascii="Century Gothic" w:hAnsi="Century Gothic"/>
        </w:rPr>
      </w:pPr>
    </w:p>
    <w:p w:rsidR="00C93FA1" w:rsidRDefault="00C93FA1">
      <w:pPr>
        <w:rPr>
          <w:rFonts w:ascii="Century Gothic" w:hAnsi="Century Gothic"/>
        </w:rPr>
      </w:pPr>
    </w:p>
    <w:p w:rsidR="00B25BE2" w:rsidRPr="00C93FA1" w:rsidRDefault="00B25BE2">
      <w:pPr>
        <w:rPr>
          <w:rFonts w:ascii="Century Gothic" w:hAnsi="Century Gothic"/>
        </w:rPr>
      </w:pPr>
    </w:p>
    <w:p w:rsidR="00B25BE2" w:rsidRPr="00C93FA1" w:rsidRDefault="00B25BE2">
      <w:pPr>
        <w:rPr>
          <w:rFonts w:ascii="Century Gothic" w:hAnsi="Century Gothic"/>
        </w:rPr>
      </w:pPr>
      <w:r w:rsidRPr="00C93FA1">
        <w:rPr>
          <w:rFonts w:ascii="Century Gothic" w:hAnsi="Century Gothic"/>
        </w:rPr>
        <w:t>En cas de prise de traitement, d’une pathologie ou de toute information qui devrait être signalée aux pompiers ou aux médecins, vous avez la possibilité de transmettre ces informations dans une enveloppe fermée en indiquant « confidentiel ».</w:t>
      </w:r>
    </w:p>
    <w:sectPr w:rsidR="00B25BE2" w:rsidRPr="00C93FA1" w:rsidSect="003D19B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BE2"/>
    <w:rsid w:val="003D19BC"/>
    <w:rsid w:val="006E612C"/>
    <w:rsid w:val="00B25BE2"/>
    <w:rsid w:val="00B92F69"/>
    <w:rsid w:val="00C93FA1"/>
    <w:rsid w:val="00D12F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26B10B4"/>
  <w15:chartTrackingRefBased/>
  <w15:docId w15:val="{320E9BBC-0AC0-014F-8FCC-20E849467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93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105</Words>
  <Characters>578</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Valérian Florentin</dc:creator>
  <cp:keywords/>
  <dc:description/>
  <cp:lastModifiedBy>Valérian Florentin</cp:lastModifiedBy>
  <cp:revision>1</cp:revision>
  <dcterms:created xsi:type="dcterms:W3CDTF">2025-02-10T10:25:00Z</dcterms:created>
  <dcterms:modified xsi:type="dcterms:W3CDTF">2025-03-03T08:58:00Z</dcterms:modified>
</cp:coreProperties>
</file>